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C30" w:rsidRDefault="00EF6C30" w:rsidP="00EF6C30">
      <w:pPr>
        <w:pStyle w:val="10"/>
        <w:keepNext/>
        <w:keepLines/>
        <w:shd w:val="clear" w:color="auto" w:fill="auto"/>
        <w:spacing w:after="13" w:line="220" w:lineRule="exact"/>
        <w:ind w:left="200"/>
      </w:pPr>
      <w:bookmarkStart w:id="0" w:name="bookmark0"/>
      <w:r>
        <w:rPr>
          <w:color w:val="000000"/>
        </w:rPr>
        <w:t>Раздел VI. Перечень рекомендуемых мероприятий по улучшению и оздоровлению условий труда</w:t>
      </w:r>
      <w:bookmarkEnd w:id="0"/>
    </w:p>
    <w:p w:rsidR="00EF6C30" w:rsidRDefault="00EF6C30" w:rsidP="00EF6C30">
      <w:pPr>
        <w:pStyle w:val="11"/>
        <w:shd w:val="clear" w:color="auto" w:fill="auto"/>
        <w:spacing w:before="0" w:after="13" w:line="220" w:lineRule="exact"/>
        <w:ind w:left="200"/>
      </w:pPr>
      <w:r>
        <w:rPr>
          <w:color w:val="000000"/>
        </w:rPr>
        <w:t>Федеральное государственное бюджетное военное образовательное учреждение высшего профессионального образования «Военно-медицинская</w:t>
      </w:r>
    </w:p>
    <w:p w:rsidR="00EF6C30" w:rsidRDefault="00EF6C30" w:rsidP="00EF6C30">
      <w:pPr>
        <w:pStyle w:val="11"/>
        <w:shd w:val="clear" w:color="auto" w:fill="auto"/>
        <w:spacing w:before="0" w:after="2" w:line="220" w:lineRule="exact"/>
        <w:ind w:left="200"/>
      </w:pPr>
      <w:r>
        <w:rPr>
          <w:color w:val="000000"/>
        </w:rPr>
        <w:t>академия имени С. М. Кирова» Министерства обороны Российской Федерации</w:t>
      </w:r>
    </w:p>
    <w:p w:rsidR="00EF6C30" w:rsidRDefault="00EF6C30" w:rsidP="00EF6C30">
      <w:pPr>
        <w:pStyle w:val="20"/>
        <w:shd w:val="clear" w:color="auto" w:fill="auto"/>
        <w:spacing w:before="0" w:after="30" w:line="150" w:lineRule="exact"/>
        <w:ind w:left="7180"/>
      </w:pPr>
      <w:r>
        <w:rPr>
          <w:color w:val="000000"/>
        </w:rPr>
        <w:t>(полное наименование работодателя)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4"/>
        <w:gridCol w:w="4066"/>
        <w:gridCol w:w="2798"/>
        <w:gridCol w:w="1238"/>
        <w:gridCol w:w="2246"/>
        <w:gridCol w:w="1286"/>
      </w:tblGrid>
      <w:tr w:rsidR="00EF6C30" w:rsidTr="00EF6C30">
        <w:trPr>
          <w:trHeight w:hRule="exact" w:val="826"/>
          <w:jc w:val="center"/>
        </w:trPr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202" w:lineRule="exact"/>
            </w:pPr>
            <w:r>
              <w:rPr>
                <w:rStyle w:val="9pt"/>
              </w:rPr>
              <w:t>Наименование структурного подразделения, рабочего места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line="180" w:lineRule="exact"/>
              <w:ind w:left="1780"/>
              <w:jc w:val="left"/>
            </w:pPr>
            <w:r>
              <w:rPr>
                <w:rStyle w:val="9pt"/>
              </w:rPr>
              <w:t>Наименование</w:t>
            </w:r>
          </w:p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after="0" w:line="180" w:lineRule="exact"/>
              <w:ind w:left="1840"/>
              <w:jc w:val="left"/>
            </w:pPr>
            <w:r>
              <w:rPr>
                <w:rStyle w:val="9pt"/>
              </w:rPr>
              <w:t>мероприятия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Цель мероприятия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202" w:lineRule="exact"/>
              <w:jc w:val="both"/>
            </w:pPr>
            <w:r>
              <w:rPr>
                <w:rStyle w:val="9pt"/>
              </w:rPr>
              <w:t>Срок вы</w:t>
            </w:r>
            <w:r>
              <w:rPr>
                <w:rStyle w:val="9pt"/>
              </w:rPr>
              <w:softHyphen/>
              <w:t>полнения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197" w:lineRule="exact"/>
              <w:jc w:val="both"/>
            </w:pPr>
            <w:r>
              <w:rPr>
                <w:rStyle w:val="9pt"/>
              </w:rPr>
              <w:t>Структурные подраз</w:t>
            </w:r>
            <w:r>
              <w:rPr>
                <w:rStyle w:val="9pt"/>
              </w:rPr>
              <w:softHyphen/>
              <w:t>деления, привлекаемые для выполнения меро</w:t>
            </w:r>
            <w:r>
              <w:rPr>
                <w:rStyle w:val="9pt"/>
              </w:rPr>
              <w:softHyphen/>
              <w:t>приятия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202" w:lineRule="exact"/>
              <w:jc w:val="both"/>
            </w:pPr>
            <w:r>
              <w:rPr>
                <w:rStyle w:val="9pt"/>
              </w:rPr>
              <w:t>Отметка о выполнении</w:t>
            </w:r>
          </w:p>
        </w:tc>
      </w:tr>
      <w:tr w:rsidR="00EF6C30" w:rsidTr="00EF6C30">
        <w:trPr>
          <w:trHeight w:hRule="exact" w:val="216"/>
          <w:jc w:val="center"/>
        </w:trPr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1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180" w:lineRule="exact"/>
            </w:pPr>
            <w:r>
              <w:rPr>
                <w:rStyle w:val="9pt"/>
              </w:rPr>
              <w:t>6</w:t>
            </w:r>
          </w:p>
        </w:tc>
      </w:tr>
      <w:tr w:rsidR="00EF6C30" w:rsidTr="00EF6C30">
        <w:trPr>
          <w:trHeight w:hRule="exact" w:val="634"/>
          <w:jc w:val="center"/>
        </w:trPr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EF6C30" w:rsidRDefault="00EF6C30">
            <w:pPr>
              <w:pStyle w:val="11"/>
              <w:framePr w:w="16219" w:wrap="notBeside" w:vAnchor="text" w:hAnchor="text" w:xAlign="center" w:y="1"/>
              <w:shd w:val="clear" w:color="auto" w:fill="auto"/>
              <w:spacing w:before="0" w:after="0" w:line="180" w:lineRule="exact"/>
              <w:ind w:left="120"/>
              <w:jc w:val="left"/>
            </w:pPr>
            <w:r>
              <w:rPr>
                <w:rStyle w:val="9pt"/>
              </w:rPr>
              <w:t>План мероприятий не требуется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6C30" w:rsidRDefault="00EF6C30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6C30" w:rsidRDefault="00EF6C30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6C30" w:rsidRDefault="00EF6C30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F6C30" w:rsidRDefault="00EF6C30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6C30" w:rsidRDefault="00EF6C30">
            <w:pPr>
              <w:framePr w:w="16219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F6C30" w:rsidRDefault="00EF6C30" w:rsidP="00EF6C30">
      <w:pPr>
        <w:rPr>
          <w:sz w:val="2"/>
          <w:szCs w:val="2"/>
        </w:rPr>
      </w:pPr>
    </w:p>
    <w:p w:rsidR="00EF6C30" w:rsidRDefault="00EF6C30" w:rsidP="00EF6C30">
      <w:pPr>
        <w:rPr>
          <w:sz w:val="2"/>
          <w:szCs w:val="2"/>
        </w:rPr>
      </w:pPr>
    </w:p>
    <w:p w:rsidR="00DD4AB4" w:rsidRDefault="001306E9">
      <w:r>
        <w:t>Дата составления 29.04.2015г.</w:t>
      </w:r>
      <w:bookmarkStart w:id="1" w:name="_GoBack"/>
      <w:bookmarkEnd w:id="1"/>
    </w:p>
    <w:sectPr w:rsidR="00DD4AB4" w:rsidSect="00837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612"/>
    <w:rsid w:val="001306E9"/>
    <w:rsid w:val="00380612"/>
    <w:rsid w:val="008373DE"/>
    <w:rsid w:val="00DD4AB4"/>
    <w:rsid w:val="00E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271F8-EE97-4C84-9D94-2C1B9F7AE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C3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EF6C3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EF6C30"/>
    <w:pPr>
      <w:shd w:val="clear" w:color="auto" w:fill="FFFFFF"/>
      <w:spacing w:after="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a3">
    <w:name w:val="Основной текст_"/>
    <w:basedOn w:val="a0"/>
    <w:link w:val="11"/>
    <w:locked/>
    <w:rsid w:val="00EF6C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EF6C30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EF6C30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6C30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color w:val="auto"/>
      <w:sz w:val="15"/>
      <w:szCs w:val="15"/>
      <w:lang w:eastAsia="en-US" w:bidi="ar-SA"/>
    </w:rPr>
  </w:style>
  <w:style w:type="character" w:customStyle="1" w:styleId="9pt">
    <w:name w:val="Основной текст + 9 pt"/>
    <w:basedOn w:val="a3"/>
    <w:rsid w:val="00EF6C30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3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</cp:lastModifiedBy>
  <cp:revision>6</cp:revision>
  <dcterms:created xsi:type="dcterms:W3CDTF">2015-07-28T10:27:00Z</dcterms:created>
  <dcterms:modified xsi:type="dcterms:W3CDTF">2015-07-28T11:36:00Z</dcterms:modified>
</cp:coreProperties>
</file>